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  <w:t xml:space="preserve">Modello di documentazione rilasciato ai sensi del Decreto del 14 aprile 2016, n. 111 del Ministero dei Beni e  delle Attività Culturali e del Turismo - Regolamento recante modifiche al Decreto 11 dicembre 1997, n.507,  concernente le norme per l’istituzione del biglietto di ingresso ai monumenti, musei, gallerie, scavi, parchi e  giardini monumentali (G.U. n. 145 del 23.6.2016)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La/ Il docente …………………………………………………., nata/o il …………………………… 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 ……………………………………………………………………………………………………...….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è insegnante con contratto a tempo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indeterminato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determinato dal …………………………………... al ….……………………………………  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presso questa Istituzione scolastica.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La/ Il docente …………………………………………………….., insegnante di ………...............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…………………………….(indicare la/ le disciplina/e) ha diritto, secondo le disposizioni sopra 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indicate, all’accesso gratuito ai musei e ai siti di interesse archeologico, storico e culturale dello Stato.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_________ , ___________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(luogo e data)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5040" w:firstLine="720"/>
        <w:rPr/>
      </w:pPr>
      <w:r w:rsidDel="00000000" w:rsidR="00000000" w:rsidRPr="00000000">
        <w:rPr>
          <w:rtl w:val="0"/>
        </w:rPr>
        <w:t xml:space="preserve">IL DIRIGENTE SCOLASTICO</w:t>
      </w:r>
    </w:p>
    <w:p w:rsidR="00000000" w:rsidDel="00000000" w:rsidP="00000000" w:rsidRDefault="00000000" w:rsidRPr="00000000" w14:paraId="0000001B">
      <w:pPr>
        <w:ind w:left="5760" w:firstLine="720"/>
        <w:rPr/>
      </w:pPr>
      <w:r w:rsidDel="00000000" w:rsidR="00000000" w:rsidRPr="00000000">
        <w:rPr>
          <w:rtl w:val="0"/>
        </w:rPr>
        <w:t xml:space="preserve">GUIDO ZONCU 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widowControl w:val="0"/>
      <w:spacing w:line="276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4972050</wp:posOffset>
          </wp:positionH>
          <wp:positionV relativeFrom="paragraph">
            <wp:posOffset>200025</wp:posOffset>
          </wp:positionV>
          <wp:extent cx="909638" cy="666652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9638" cy="666652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1"/>
      <w:tblW w:w="9900.0" w:type="dxa"/>
      <w:jc w:val="left"/>
      <w:tblLayout w:type="fixed"/>
      <w:tblLook w:val="0000"/>
    </w:tblPr>
    <w:tblGrid>
      <w:gridCol w:w="105"/>
      <w:gridCol w:w="9795"/>
      <w:tblGridChange w:id="0">
        <w:tblGrid>
          <w:gridCol w:w="105"/>
          <w:gridCol w:w="9795"/>
        </w:tblGrid>
      </w:tblGridChange>
    </w:tblGrid>
    <w:tr>
      <w:trPr>
        <w:cantSplit w:val="0"/>
        <w:trHeight w:val="2939.023437499999" w:hRule="atLeast"/>
        <w:tblHeader w:val="0"/>
      </w:trPr>
      <w:tc>
        <w:tcPr/>
        <w:p w:rsidR="00000000" w:rsidDel="00000000" w:rsidP="00000000" w:rsidRDefault="00000000" w:rsidRPr="00000000" w14:paraId="0000001E">
          <w:pPr>
            <w:spacing w:line="240" w:lineRule="auto"/>
            <w:jc w:val="center"/>
            <w:rPr>
              <w:rFonts w:ascii="Verdana" w:cs="Verdana" w:eastAsia="Verdana" w:hAnsi="Verdana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4795838" cy="666750"/>
                <wp:effectExtent b="0" l="0" r="0" t="0"/>
                <wp:wrapNone/>
                <wp:docPr descr="https://lh7-us.googleusercontent.com/TCw79ED_Wo24rtH2ts_NzGzbzRA2npdAaW0hkQFrbPyHgzYiHCok6hpCL0Kxgoy1DdJiX4BIVQKVuW6XEY5ObDxwdSwqNsF-p1VPpBmSvloGnE5RXl7IcBRkMLcH4276JbDi5GT_aLiAQaYHMgsf8wM" id="2" name="image2.png"/>
                <a:graphic>
                  <a:graphicData uri="http://schemas.openxmlformats.org/drawingml/2006/picture">
                    <pic:pic>
                      <pic:nvPicPr>
                        <pic:cNvPr descr="https://lh7-us.googleusercontent.com/TCw79ED_Wo24rtH2ts_NzGzbzRA2npdAaW0hkQFrbPyHgzYiHCok6hpCL0Kxgoy1DdJiX4BIVQKVuW6XEY5ObDxwdSwqNsF-p1VPpBmSvloGnE5RXl7IcBRkMLcH4276JbDi5GT_aLiAQaYHMgsf8wM"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95838" cy="666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1F">
          <w:pPr>
            <w:spacing w:after="160" w:line="259" w:lineRule="auto"/>
            <w:ind w:right="27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0">
          <w:pPr>
            <w:keepNext w:val="1"/>
            <w:spacing w:line="240" w:lineRule="auto"/>
            <w:jc w:val="right"/>
            <w:rPr>
              <w:rFonts w:ascii="Verdana" w:cs="Verdana" w:eastAsia="Verdana" w:hAnsi="Verdana"/>
              <w:b w:val="1"/>
              <w:color w:val="333333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keepNext w:val="1"/>
            <w:spacing w:line="240" w:lineRule="auto"/>
            <w:jc w:val="right"/>
            <w:rPr>
              <w:rFonts w:ascii="Verdana" w:cs="Verdana" w:eastAsia="Verdana" w:hAnsi="Verdana"/>
              <w:b w:val="1"/>
              <w:color w:val="333333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keepNext w:val="1"/>
            <w:spacing w:line="240" w:lineRule="auto"/>
            <w:jc w:val="right"/>
            <w:rPr>
              <w:rFonts w:ascii="Verdana" w:cs="Verdana" w:eastAsia="Verdana" w:hAnsi="Verdana"/>
              <w:b w:val="1"/>
              <w:color w:val="333333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2575088</wp:posOffset>
                </wp:positionH>
                <wp:positionV relativeFrom="paragraph">
                  <wp:posOffset>149411</wp:posOffset>
                </wp:positionV>
                <wp:extent cx="252413" cy="283111"/>
                <wp:effectExtent b="0" l="0" r="0" t="0"/>
                <wp:wrapNone/>
                <wp:docPr descr="Immagine che contiene testo, clipart&#10;&#10;Descrizione generata automaticamente" id="3" name="image3.jpg"/>
                <a:graphic>
                  <a:graphicData uri="http://schemas.openxmlformats.org/drawingml/2006/picture">
                    <pic:pic>
                      <pic:nvPicPr>
                        <pic:cNvPr descr="Immagine che contiene testo, clipart&#10;&#10;Descrizione generata automaticamente" id="0" name="image3.jp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3" cy="28311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23">
          <w:pPr>
            <w:keepNext w:val="1"/>
            <w:spacing w:line="240" w:lineRule="auto"/>
            <w:rPr>
              <w:rFonts w:ascii="Verdana" w:cs="Verdana" w:eastAsia="Verdana" w:hAnsi="Verdana"/>
              <w:b w:val="1"/>
              <w:color w:val="333333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keepNext w:val="1"/>
            <w:spacing w:line="240" w:lineRule="auto"/>
            <w:jc w:val="center"/>
            <w:rPr>
              <w:rFonts w:ascii="Verdana" w:cs="Verdana" w:eastAsia="Verdana" w:hAnsi="Verdana"/>
              <w:b w:val="1"/>
              <w:color w:val="333333"/>
              <w:sz w:val="28"/>
              <w:szCs w:val="28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color w:val="333333"/>
              <w:sz w:val="28"/>
              <w:szCs w:val="28"/>
              <w:rtl w:val="0"/>
            </w:rPr>
            <w:t xml:space="preserve">ISTITUTO COMPRENSIVO IV - UDINE</w:t>
          </w:r>
        </w:p>
        <w:p w:rsidR="00000000" w:rsidDel="00000000" w:rsidP="00000000" w:rsidRDefault="00000000" w:rsidRPr="00000000" w14:paraId="00000025">
          <w:pPr>
            <w:spacing w:line="240" w:lineRule="auto"/>
            <w:jc w:val="center"/>
            <w:rPr>
              <w:rFonts w:ascii="Verdana" w:cs="Verdana" w:eastAsia="Verdana" w:hAnsi="Verdana"/>
              <w:i w:val="1"/>
              <w:color w:val="5f5f5f"/>
              <w:sz w:val="16"/>
              <w:szCs w:val="16"/>
            </w:rPr>
          </w:pPr>
          <w:r w:rsidDel="00000000" w:rsidR="00000000" w:rsidRPr="00000000">
            <w:rPr>
              <w:rFonts w:ascii="Verdana" w:cs="Verdana" w:eastAsia="Verdana" w:hAnsi="Verdana"/>
              <w:i w:val="1"/>
              <w:color w:val="5f5f5f"/>
              <w:sz w:val="16"/>
              <w:szCs w:val="16"/>
              <w:rtl w:val="0"/>
            </w:rPr>
            <w:t xml:space="preserve">Istituzione Scolastica dotata di personalità giuridica Decreto del Provveditore agli Studi di Udine </w:t>
          </w:r>
        </w:p>
        <w:p w:rsidR="00000000" w:rsidDel="00000000" w:rsidP="00000000" w:rsidRDefault="00000000" w:rsidRPr="00000000" w14:paraId="00000026">
          <w:pPr>
            <w:spacing w:line="240" w:lineRule="auto"/>
            <w:jc w:val="center"/>
            <w:rPr>
              <w:rFonts w:ascii="Verdana" w:cs="Verdana" w:eastAsia="Verdana" w:hAnsi="Verdana"/>
              <w:color w:val="5f5f5f"/>
              <w:sz w:val="16"/>
              <w:szCs w:val="16"/>
            </w:rPr>
          </w:pPr>
          <w:r w:rsidDel="00000000" w:rsidR="00000000" w:rsidRPr="00000000">
            <w:rPr>
              <w:rFonts w:ascii="Verdana" w:cs="Verdana" w:eastAsia="Verdana" w:hAnsi="Verdana"/>
              <w:i w:val="1"/>
              <w:color w:val="5f5f5f"/>
              <w:sz w:val="16"/>
              <w:szCs w:val="16"/>
              <w:rtl w:val="0"/>
            </w:rPr>
            <w:t xml:space="preserve">prot. n. 347/A23b del 21.06.2000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spacing w:line="240" w:lineRule="auto"/>
            <w:jc w:val="center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color w:val="333333"/>
              <w:sz w:val="16"/>
              <w:szCs w:val="16"/>
              <w:rtl w:val="0"/>
            </w:rPr>
            <w:t xml:space="preserve">Via Pradamano, 21 - 33100 UDINE Tel.  0432 127 64 11 </w:t>
          </w:r>
          <w:r w:rsidDel="00000000" w:rsidR="00000000" w:rsidRPr="00000000">
            <w:rPr>
              <w:rFonts w:ascii="Verdana" w:cs="Verdana" w:eastAsia="Verdana" w:hAnsi="Verdana"/>
              <w:b w:val="1"/>
              <w:i w:val="1"/>
              <w:color w:val="333333"/>
              <w:sz w:val="16"/>
              <w:szCs w:val="16"/>
              <w:rtl w:val="0"/>
            </w:rPr>
            <w:t xml:space="preserve">                                              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spacing w:line="240" w:lineRule="auto"/>
            <w:jc w:val="center"/>
            <w:rPr>
              <w:rFonts w:ascii="Verdana" w:cs="Verdana" w:eastAsia="Verdana" w:hAnsi="Verdana"/>
              <w:color w:val="0000ff"/>
              <w:sz w:val="16"/>
              <w:szCs w:val="16"/>
              <w:u w:val="singl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i w:val="1"/>
              <w:color w:val="333333"/>
              <w:sz w:val="16"/>
              <w:szCs w:val="16"/>
              <w:rtl w:val="0"/>
            </w:rPr>
            <w:t xml:space="preserve">email:</w:t>
          </w:r>
          <w:hyperlink r:id="rId4"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u w:val="single"/>
                <w:rtl w:val="0"/>
              </w:rPr>
              <w:t xml:space="preserve">UDIC843002@istruzione.it</w:t>
            </w:r>
          </w:hyperlink>
          <w:r w:rsidDel="00000000" w:rsidR="00000000" w:rsidRPr="00000000">
            <w:rPr>
              <w:rFonts w:ascii="Verdana" w:cs="Verdana" w:eastAsia="Verdana" w:hAnsi="Verdana"/>
              <w:color w:val="0000ff"/>
              <w:sz w:val="16"/>
              <w:szCs w:val="16"/>
              <w:u w:val="single"/>
              <w:rtl w:val="0"/>
            </w:rPr>
            <w:t xml:space="preserve">  </w:t>
          </w:r>
          <w:r w:rsidDel="00000000" w:rsidR="00000000" w:rsidRPr="00000000">
            <w:rPr>
              <w:rFonts w:ascii="Verdana" w:cs="Verdana" w:eastAsia="Verdana" w:hAnsi="Verdana"/>
              <w:b w:val="1"/>
              <w:i w:val="1"/>
              <w:color w:val="333333"/>
              <w:sz w:val="16"/>
              <w:szCs w:val="16"/>
              <w:rtl w:val="0"/>
            </w:rPr>
            <w:t xml:space="preserve">Pec</w:t>
          </w:r>
          <w:r w:rsidDel="00000000" w:rsidR="00000000" w:rsidRPr="00000000">
            <w:rPr>
              <w:rFonts w:ascii="Verdana" w:cs="Verdana" w:eastAsia="Verdana" w:hAnsi="Verdana"/>
              <w:sz w:val="16"/>
              <w:szCs w:val="16"/>
              <w:rtl w:val="0"/>
            </w:rPr>
            <w:t xml:space="preserve">:</w:t>
          </w:r>
          <w:hyperlink r:id="rId5"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u w:val="single"/>
                <w:rtl w:val="0"/>
              </w:rPr>
              <w:t xml:space="preserve">udic843002@pec.istruzione.it</w:t>
            </w:r>
          </w:hyperlink>
          <w:r w:rsidDel="00000000" w:rsidR="00000000" w:rsidRPr="00000000">
            <w:rPr>
              <w:rFonts w:ascii="Verdana" w:cs="Verdana" w:eastAsia="Verdana" w:hAnsi="Verdana"/>
              <w:b w:val="1"/>
              <w:i w:val="1"/>
              <w:color w:val="333333"/>
              <w:sz w:val="16"/>
              <w:szCs w:val="16"/>
              <w:rtl w:val="0"/>
            </w:rPr>
            <w:t xml:space="preserve">sito:</w:t>
          </w:r>
          <w:r w:rsidDel="00000000" w:rsidR="00000000" w:rsidRPr="00000000">
            <w:rPr>
              <w:rFonts w:ascii="Verdana" w:cs="Verdana" w:eastAsia="Verdana" w:hAnsi="Verdana"/>
              <w:color w:val="0000ff"/>
              <w:sz w:val="16"/>
              <w:szCs w:val="16"/>
              <w:u w:val="single"/>
              <w:rtl w:val="0"/>
            </w:rPr>
            <w:t xml:space="preserve">http://4icudine.edu.it</w:t>
          </w:r>
        </w:p>
        <w:p w:rsidR="00000000" w:rsidDel="00000000" w:rsidP="00000000" w:rsidRDefault="00000000" w:rsidRPr="00000000" w14:paraId="00000029">
          <w:pPr>
            <w:spacing w:line="240" w:lineRule="auto"/>
            <w:jc w:val="center"/>
            <w:rPr>
              <w:rFonts w:ascii="Verdana" w:cs="Verdana" w:eastAsia="Verdana" w:hAnsi="Verdana"/>
              <w:sz w:val="24"/>
              <w:szCs w:val="24"/>
            </w:rPr>
          </w:pPr>
          <w:r w:rsidDel="00000000" w:rsidR="00000000" w:rsidRPr="00000000">
            <w:rPr>
              <w:rFonts w:ascii="Verdana" w:cs="Verdana" w:eastAsia="Verdana" w:hAnsi="Verdana"/>
              <w:i w:val="1"/>
              <w:color w:val="333333"/>
              <w:sz w:val="16"/>
              <w:szCs w:val="16"/>
              <w:rtl w:val="0"/>
            </w:rPr>
            <w:t xml:space="preserve">Codice MPI UDIC843002 – CF 94127310301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A">
    <w:pPr>
      <w:spacing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3.jpg"/><Relationship Id="rId4" Type="http://schemas.openxmlformats.org/officeDocument/2006/relationships/hyperlink" Target="mailto:UDIC843002@istruzione.it" TargetMode="External"/><Relationship Id="rId5" Type="http://schemas.openxmlformats.org/officeDocument/2006/relationships/hyperlink" Target="mailto:udic843002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